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E4C9D" w14:textId="3ED00BE2" w:rsidR="00952CE4" w:rsidRPr="00EA6FD3" w:rsidRDefault="00B40B14" w:rsidP="00B40B14">
      <w:pPr>
        <w:jc w:val="center"/>
        <w:rPr>
          <w:sz w:val="52"/>
          <w:szCs w:val="52"/>
        </w:rPr>
      </w:pPr>
      <w:r w:rsidRPr="00EA6FD3">
        <w:rPr>
          <w:sz w:val="52"/>
          <w:szCs w:val="52"/>
        </w:rPr>
        <w:t>VW Bus Type IV Engine – Complete</w:t>
      </w:r>
    </w:p>
    <w:p w14:paraId="05D70F3D" w14:textId="4C508886" w:rsidR="00B40B14" w:rsidRPr="00EA6FD3" w:rsidRDefault="00B40B14" w:rsidP="00B40B14">
      <w:pPr>
        <w:jc w:val="center"/>
        <w:rPr>
          <w:sz w:val="32"/>
          <w:szCs w:val="32"/>
        </w:rPr>
      </w:pPr>
      <w:r w:rsidRPr="00EA6FD3">
        <w:rPr>
          <w:sz w:val="32"/>
          <w:szCs w:val="32"/>
        </w:rPr>
        <w:t xml:space="preserve">Engine # GD002296 1976-1977 </w:t>
      </w:r>
    </w:p>
    <w:p w14:paraId="316CD9B9" w14:textId="0F2649BC" w:rsidR="00B40B14" w:rsidRPr="00EA6FD3" w:rsidRDefault="007251D6" w:rsidP="00B40B1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C92C920" wp14:editId="4374B467">
            <wp:simplePos x="0" y="0"/>
            <wp:positionH relativeFrom="page">
              <wp:posOffset>4171950</wp:posOffset>
            </wp:positionH>
            <wp:positionV relativeFrom="paragraph">
              <wp:posOffset>324485</wp:posOffset>
            </wp:positionV>
            <wp:extent cx="3338195" cy="1906905"/>
            <wp:effectExtent l="19050" t="19050" r="14605" b="17145"/>
            <wp:wrapThrough wrapText="bothSides">
              <wp:wrapPolygon edited="0">
                <wp:start x="-123" y="-216"/>
                <wp:lineTo x="-123" y="21578"/>
                <wp:lineTo x="21571" y="21578"/>
                <wp:lineTo x="21571" y="-216"/>
                <wp:lineTo x="-123" y="-216"/>
              </wp:wrapPolygon>
            </wp:wrapThrough>
            <wp:docPr id="12008626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1906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16585AF" wp14:editId="33590098">
            <wp:simplePos x="0" y="0"/>
            <wp:positionH relativeFrom="column">
              <wp:posOffset>-171450</wp:posOffset>
            </wp:positionH>
            <wp:positionV relativeFrom="paragraph">
              <wp:posOffset>334010</wp:posOffset>
            </wp:positionV>
            <wp:extent cx="3800475" cy="1897380"/>
            <wp:effectExtent l="19050" t="19050" r="28575" b="26670"/>
            <wp:wrapThrough wrapText="bothSides">
              <wp:wrapPolygon edited="0">
                <wp:start x="-108" y="-217"/>
                <wp:lineTo x="-108" y="21687"/>
                <wp:lineTo x="21654" y="21687"/>
                <wp:lineTo x="21654" y="-217"/>
                <wp:lineTo x="-108" y="-217"/>
              </wp:wrapPolygon>
            </wp:wrapThrough>
            <wp:docPr id="357867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973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B14" w:rsidRPr="00EA6FD3">
        <w:rPr>
          <w:sz w:val="32"/>
          <w:szCs w:val="32"/>
        </w:rPr>
        <w:t xml:space="preserve">2.0 Litre – solid lifter </w:t>
      </w:r>
    </w:p>
    <w:p w14:paraId="586497B2" w14:textId="6F39A52A" w:rsidR="007552EB" w:rsidRDefault="007552EB" w:rsidP="007251D6">
      <w:pPr>
        <w:jc w:val="center"/>
        <w:rPr>
          <w:sz w:val="32"/>
          <w:szCs w:val="32"/>
        </w:rPr>
      </w:pPr>
      <w:r w:rsidRPr="00EA6FD3">
        <w:rPr>
          <w:sz w:val="32"/>
          <w:szCs w:val="32"/>
        </w:rPr>
        <w:t>For videos of: engine running – oil pressure and compression</w:t>
      </w:r>
    </w:p>
    <w:p w14:paraId="261C6A46" w14:textId="521C94C7" w:rsidR="007552EB" w:rsidRPr="00EA6FD3" w:rsidRDefault="007552EB" w:rsidP="007552EB">
      <w:pPr>
        <w:pStyle w:val="ListParagraph"/>
        <w:jc w:val="center"/>
        <w:rPr>
          <w:sz w:val="32"/>
          <w:szCs w:val="32"/>
        </w:rPr>
      </w:pPr>
      <w:r w:rsidRPr="00EA6FD3">
        <w:rPr>
          <w:sz w:val="32"/>
          <w:szCs w:val="32"/>
        </w:rPr>
        <w:t xml:space="preserve"> go to </w:t>
      </w:r>
      <w:hyperlink r:id="rId7" w:history="1">
        <w:r w:rsidRPr="00EA6FD3">
          <w:rPr>
            <w:rStyle w:val="Hyperlink"/>
            <w:sz w:val="32"/>
            <w:szCs w:val="32"/>
          </w:rPr>
          <w:t>www.cardoneanddaughter.com/sales/engine</w:t>
        </w:r>
      </w:hyperlink>
      <w:r w:rsidRPr="00EA6FD3">
        <w:rPr>
          <w:sz w:val="32"/>
          <w:szCs w:val="32"/>
        </w:rPr>
        <w:t xml:space="preserve"> </w:t>
      </w:r>
    </w:p>
    <w:p w14:paraId="412902E2" w14:textId="77777777" w:rsidR="007552EB" w:rsidRPr="00EA6FD3" w:rsidRDefault="007552EB" w:rsidP="00B40B14">
      <w:pPr>
        <w:jc w:val="center"/>
        <w:rPr>
          <w:sz w:val="32"/>
          <w:szCs w:val="32"/>
        </w:rPr>
      </w:pPr>
    </w:p>
    <w:p w14:paraId="6C862C75" w14:textId="6A09D9A6" w:rsidR="00B40B14" w:rsidRPr="00EA6FD3" w:rsidRDefault="00B40B14" w:rsidP="00B40B14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 w:rsidRPr="00EA6FD3">
        <w:rPr>
          <w:sz w:val="32"/>
          <w:szCs w:val="32"/>
        </w:rPr>
        <w:t xml:space="preserve">Converted from fuel injection to carb: </w:t>
      </w:r>
    </w:p>
    <w:p w14:paraId="254310B4" w14:textId="3E3284AF" w:rsidR="00B40B14" w:rsidRPr="007251D6" w:rsidRDefault="00B40B14" w:rsidP="007251D6">
      <w:pPr>
        <w:pStyle w:val="ListParagraph"/>
        <w:rPr>
          <w:sz w:val="32"/>
          <w:szCs w:val="32"/>
        </w:rPr>
      </w:pPr>
      <w:r w:rsidRPr="00EA6FD3">
        <w:rPr>
          <w:sz w:val="32"/>
          <w:szCs w:val="32"/>
        </w:rPr>
        <w:t xml:space="preserve">Weber 32/36 DFEV progressive 2 </w:t>
      </w:r>
      <w:proofErr w:type="gramStart"/>
      <w:r w:rsidRPr="00EA6FD3">
        <w:rPr>
          <w:sz w:val="32"/>
          <w:szCs w:val="32"/>
        </w:rPr>
        <w:t>ba</w:t>
      </w:r>
      <w:r w:rsidR="007552EB">
        <w:rPr>
          <w:sz w:val="32"/>
          <w:szCs w:val="32"/>
        </w:rPr>
        <w:t>rrel</w:t>
      </w:r>
      <w:proofErr w:type="gramEnd"/>
      <w:r w:rsidR="007251D6">
        <w:rPr>
          <w:sz w:val="32"/>
          <w:szCs w:val="32"/>
        </w:rPr>
        <w:t xml:space="preserve"> </w:t>
      </w:r>
      <w:r w:rsidRPr="007251D6">
        <w:rPr>
          <w:sz w:val="32"/>
          <w:szCs w:val="32"/>
        </w:rPr>
        <w:t>(does not include</w:t>
      </w:r>
      <w:r w:rsidR="007552EB" w:rsidRPr="007251D6">
        <w:rPr>
          <w:sz w:val="32"/>
          <w:szCs w:val="32"/>
        </w:rPr>
        <w:t xml:space="preserve"> electric</w:t>
      </w:r>
      <w:r w:rsidRPr="007251D6">
        <w:rPr>
          <w:sz w:val="32"/>
          <w:szCs w:val="32"/>
        </w:rPr>
        <w:t xml:space="preserve"> fuel pump) </w:t>
      </w:r>
    </w:p>
    <w:p w14:paraId="6FA28EED" w14:textId="20E51616" w:rsidR="00B40B14" w:rsidRDefault="00B40B14" w:rsidP="00B40B14">
      <w:pPr>
        <w:pStyle w:val="ListParagraph"/>
        <w:jc w:val="center"/>
        <w:rPr>
          <w:sz w:val="32"/>
          <w:szCs w:val="32"/>
        </w:rPr>
      </w:pPr>
    </w:p>
    <w:p w14:paraId="4BC291C8" w14:textId="430AA89F" w:rsidR="007552EB" w:rsidRPr="007251D6" w:rsidRDefault="007552EB" w:rsidP="007251D6">
      <w:pPr>
        <w:rPr>
          <w:sz w:val="32"/>
          <w:szCs w:val="32"/>
        </w:rPr>
      </w:pPr>
      <w:r w:rsidRPr="007251D6">
        <w:rPr>
          <w:sz w:val="32"/>
          <w:szCs w:val="32"/>
        </w:rPr>
        <w:t xml:space="preserve">Recent: oil </w:t>
      </w:r>
      <w:r w:rsidR="007251D6">
        <w:rPr>
          <w:sz w:val="32"/>
          <w:szCs w:val="32"/>
        </w:rPr>
        <w:t>&amp;</w:t>
      </w:r>
      <w:r w:rsidRPr="007251D6">
        <w:rPr>
          <w:sz w:val="32"/>
          <w:szCs w:val="32"/>
        </w:rPr>
        <w:t xml:space="preserve"> filter, spark plugs, points</w:t>
      </w:r>
      <w:r w:rsidR="00AF22A8" w:rsidRPr="007251D6">
        <w:rPr>
          <w:sz w:val="32"/>
          <w:szCs w:val="32"/>
        </w:rPr>
        <w:t>,</w:t>
      </w:r>
      <w:r w:rsidRPr="007251D6">
        <w:rPr>
          <w:sz w:val="32"/>
          <w:szCs w:val="32"/>
        </w:rPr>
        <w:t xml:space="preserve"> intake gaskets, intake boots, rear main seal</w:t>
      </w:r>
    </w:p>
    <w:p w14:paraId="4CF7714E" w14:textId="0B6CA625" w:rsidR="007552EB" w:rsidRPr="00EA6FD3" w:rsidRDefault="00357F19" w:rsidP="00B40B14">
      <w:pPr>
        <w:pStyle w:val="ListParagraph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86CEBE4" wp14:editId="3A063D5C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4762500" cy="2265045"/>
            <wp:effectExtent l="19050" t="19050" r="19050" b="20955"/>
            <wp:wrapThrough wrapText="bothSides">
              <wp:wrapPolygon edited="0">
                <wp:start x="-86" y="-182"/>
                <wp:lineTo x="-86" y="21618"/>
                <wp:lineTo x="21600" y="21618"/>
                <wp:lineTo x="21600" y="-182"/>
                <wp:lineTo x="-86" y="-182"/>
              </wp:wrapPolygon>
            </wp:wrapThrough>
            <wp:docPr id="13173471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7" b="2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65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3BF1A" w14:textId="63B60B98" w:rsidR="00B40B14" w:rsidRPr="00EA6FD3" w:rsidRDefault="00B40B14" w:rsidP="00B40B14">
      <w:pPr>
        <w:pStyle w:val="ListParagraph"/>
        <w:jc w:val="center"/>
        <w:rPr>
          <w:sz w:val="32"/>
          <w:szCs w:val="32"/>
        </w:rPr>
      </w:pPr>
    </w:p>
    <w:p w14:paraId="1900142B" w14:textId="50C0A533" w:rsidR="00EA6FD3" w:rsidRPr="00EA6FD3" w:rsidRDefault="00EA6FD3" w:rsidP="00B40B14">
      <w:pPr>
        <w:pStyle w:val="ListParagraph"/>
        <w:jc w:val="center"/>
        <w:rPr>
          <w:sz w:val="32"/>
          <w:szCs w:val="32"/>
        </w:rPr>
      </w:pPr>
    </w:p>
    <w:p w14:paraId="66A9BAFB" w14:textId="1B7B6079" w:rsidR="00EA6FD3" w:rsidRPr="00EA6FD3" w:rsidRDefault="00EA6FD3" w:rsidP="00B40B14">
      <w:pPr>
        <w:pStyle w:val="ListParagraph"/>
        <w:jc w:val="center"/>
        <w:rPr>
          <w:sz w:val="32"/>
          <w:szCs w:val="32"/>
        </w:rPr>
      </w:pPr>
    </w:p>
    <w:p w14:paraId="283A7929" w14:textId="369BA373" w:rsidR="00357F19" w:rsidRDefault="00357F19" w:rsidP="00B40B14">
      <w:pPr>
        <w:pStyle w:val="ListParagraph"/>
        <w:jc w:val="center"/>
        <w:rPr>
          <w:noProof/>
          <w:sz w:val="32"/>
          <w:szCs w:val="32"/>
        </w:rPr>
      </w:pPr>
    </w:p>
    <w:p w14:paraId="7A8C9BBA" w14:textId="3C7245F0" w:rsidR="00B40B14" w:rsidRPr="00EA6FD3" w:rsidRDefault="00B40B14" w:rsidP="00B40B14">
      <w:pPr>
        <w:pStyle w:val="ListParagraph"/>
        <w:jc w:val="center"/>
        <w:rPr>
          <w:sz w:val="32"/>
          <w:szCs w:val="32"/>
        </w:rPr>
      </w:pPr>
    </w:p>
    <w:p w14:paraId="361791EC" w14:textId="77777777" w:rsidR="00B40B14" w:rsidRPr="00EA6FD3" w:rsidRDefault="00B40B14" w:rsidP="00B40B14">
      <w:pPr>
        <w:pStyle w:val="ListParagraph"/>
        <w:jc w:val="center"/>
        <w:rPr>
          <w:sz w:val="32"/>
          <w:szCs w:val="32"/>
        </w:rPr>
      </w:pPr>
    </w:p>
    <w:p w14:paraId="7C0582BB" w14:textId="77777777" w:rsidR="00EA6FD3" w:rsidRPr="00EA6FD3" w:rsidRDefault="00EA6FD3" w:rsidP="00EA6FD3">
      <w:pPr>
        <w:rPr>
          <w:sz w:val="32"/>
          <w:szCs w:val="32"/>
        </w:rPr>
      </w:pPr>
    </w:p>
    <w:p w14:paraId="7E97B6FB" w14:textId="77777777" w:rsidR="00EA6FD3" w:rsidRPr="00EA6FD3" w:rsidRDefault="00EA6FD3" w:rsidP="00B40B14">
      <w:pPr>
        <w:pStyle w:val="ListParagraph"/>
        <w:jc w:val="center"/>
        <w:rPr>
          <w:sz w:val="32"/>
          <w:szCs w:val="32"/>
        </w:rPr>
      </w:pPr>
    </w:p>
    <w:p w14:paraId="79A39DC9" w14:textId="77777777" w:rsidR="00357F19" w:rsidRDefault="00357F19" w:rsidP="00B40B14">
      <w:pPr>
        <w:pStyle w:val="ListParagraph"/>
        <w:jc w:val="center"/>
        <w:rPr>
          <w:b/>
          <w:bCs/>
          <w:sz w:val="32"/>
          <w:szCs w:val="32"/>
        </w:rPr>
      </w:pPr>
    </w:p>
    <w:p w14:paraId="51203436" w14:textId="77777777" w:rsidR="00357F19" w:rsidRDefault="00357F19" w:rsidP="00B40B14">
      <w:pPr>
        <w:pStyle w:val="ListParagraph"/>
        <w:jc w:val="center"/>
        <w:rPr>
          <w:b/>
          <w:bCs/>
          <w:sz w:val="32"/>
          <w:szCs w:val="32"/>
        </w:rPr>
      </w:pPr>
    </w:p>
    <w:p w14:paraId="4DB6ADC5" w14:textId="5565B60F" w:rsidR="00AF22A8" w:rsidRDefault="00AF22A8" w:rsidP="00B40B14">
      <w:pPr>
        <w:pStyle w:val="ListParagraph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4-Speed </w:t>
      </w:r>
      <w:r w:rsidR="00EA6FD3" w:rsidRPr="007552EB">
        <w:rPr>
          <w:b/>
          <w:bCs/>
          <w:sz w:val="32"/>
          <w:szCs w:val="32"/>
        </w:rPr>
        <w:t xml:space="preserve">Transaxle also available </w:t>
      </w:r>
      <w:r w:rsidR="007552EB">
        <w:rPr>
          <w:b/>
          <w:bCs/>
          <w:sz w:val="32"/>
          <w:szCs w:val="32"/>
        </w:rPr>
        <w:t xml:space="preserve">– </w:t>
      </w:r>
    </w:p>
    <w:p w14:paraId="2F08C7FA" w14:textId="37D6FD0D" w:rsidR="00B40B14" w:rsidRPr="007552EB" w:rsidRDefault="007552EB" w:rsidP="00B40B14">
      <w:pPr>
        <w:pStyle w:val="ListParagraph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for video and transaxle shifting (mounted to running engine) go to </w:t>
      </w:r>
      <w:hyperlink r:id="rId9" w:history="1">
        <w:r w:rsidRPr="00EA6FD3">
          <w:rPr>
            <w:rStyle w:val="Hyperlink"/>
            <w:sz w:val="32"/>
            <w:szCs w:val="32"/>
          </w:rPr>
          <w:t>www.cardoneanddaughter.com/sales/engine</w:t>
        </w:r>
      </w:hyperlink>
    </w:p>
    <w:p w14:paraId="0EC0ACF9" w14:textId="77777777" w:rsidR="00EA6FD3" w:rsidRPr="007552EB" w:rsidRDefault="00EA6FD3" w:rsidP="00B40B14">
      <w:pPr>
        <w:pStyle w:val="ListParagraph"/>
        <w:jc w:val="center"/>
        <w:rPr>
          <w:b/>
          <w:bCs/>
          <w:sz w:val="32"/>
          <w:szCs w:val="32"/>
        </w:rPr>
      </w:pPr>
    </w:p>
    <w:p w14:paraId="77336B1E" w14:textId="3E2F1273" w:rsidR="00EA6FD3" w:rsidRPr="00EA6FD3" w:rsidRDefault="00EA6FD3" w:rsidP="00B40B14">
      <w:pPr>
        <w:pStyle w:val="ListParagraph"/>
        <w:jc w:val="center"/>
        <w:rPr>
          <w:sz w:val="32"/>
          <w:szCs w:val="32"/>
        </w:rPr>
      </w:pPr>
      <w:r w:rsidRPr="00EA6FD3">
        <w:rPr>
          <w:sz w:val="32"/>
          <w:szCs w:val="32"/>
        </w:rPr>
        <w:t>Also available: new clutch kit: 228mm disc, pressure plate, throwout bearing</w:t>
      </w:r>
    </w:p>
    <w:p w14:paraId="2174C98D" w14:textId="77777777" w:rsidR="00EA6FD3" w:rsidRDefault="00EA6FD3" w:rsidP="00D613C8"/>
    <w:p w14:paraId="25B98699" w14:textId="77777777" w:rsidR="00EA6FD3" w:rsidRPr="00EA6FD3" w:rsidRDefault="00EA6FD3" w:rsidP="00EA6FD3">
      <w:pPr>
        <w:contextualSpacing/>
        <w:jc w:val="center"/>
        <w:rPr>
          <w:rFonts w:ascii="Rockwell" w:eastAsia="Times New Roman" w:hAnsi="Rockwell"/>
          <w:kern w:val="0"/>
          <w:szCs w:val="24"/>
          <w14:ligatures w14:val="none"/>
        </w:rPr>
      </w:pPr>
      <w:r w:rsidRPr="00EA6FD3">
        <w:rPr>
          <w:rFonts w:ascii="Rockwell" w:eastAsia="Times New Roman" w:hAnsi="Rockwell"/>
          <w:kern w:val="0"/>
          <w:sz w:val="40"/>
          <w:szCs w:val="40"/>
          <w:u w:val="single"/>
          <w14:ligatures w14:val="none"/>
        </w:rPr>
        <w:t>Cardone &amp; Dau</w:t>
      </w:r>
      <w:r w:rsidRPr="00EA6FD3">
        <w:rPr>
          <w:rFonts w:ascii="Rockwell" w:eastAsia="Times New Roman" w:hAnsi="Rockwell"/>
          <w:kern w:val="0"/>
          <w:sz w:val="40"/>
          <w:szCs w:val="40"/>
          <w14:ligatures w14:val="none"/>
        </w:rPr>
        <w:t>g</w:t>
      </w:r>
      <w:r w:rsidRPr="00EA6FD3">
        <w:rPr>
          <w:rFonts w:ascii="Rockwell" w:eastAsia="Times New Roman" w:hAnsi="Rockwell"/>
          <w:kern w:val="0"/>
          <w:sz w:val="40"/>
          <w:szCs w:val="40"/>
          <w:u w:val="single"/>
          <w14:ligatures w14:val="none"/>
        </w:rPr>
        <w:t>hter Automotive, Inc</w:t>
      </w:r>
      <w:r w:rsidRPr="00EA6FD3">
        <w:rPr>
          <w:rFonts w:ascii="Rockwell" w:eastAsia="Times New Roman" w:hAnsi="Rockwell"/>
          <w:kern w:val="0"/>
          <w:sz w:val="40"/>
          <w:szCs w:val="40"/>
          <w14:ligatures w14:val="none"/>
        </w:rPr>
        <w:t>.</w:t>
      </w:r>
    </w:p>
    <w:p w14:paraId="728CFC57" w14:textId="1576A393" w:rsidR="00EA6FD3" w:rsidRPr="00EA6FD3" w:rsidRDefault="00EA6FD3" w:rsidP="00D613C8">
      <w:pPr>
        <w:ind w:left="1440"/>
        <w:contextualSpacing/>
        <w:rPr>
          <w:rFonts w:eastAsia="Times New Roman"/>
          <w:kern w:val="0"/>
          <w14:ligatures w14:val="none"/>
        </w:rPr>
      </w:pPr>
      <w:r w:rsidRPr="00EA6FD3">
        <w:rPr>
          <w:rFonts w:ascii="Californian FB" w:eastAsia="Times New Roman" w:hAnsi="Californian FB"/>
          <w:b/>
          <w:bCs/>
          <w:smallCaps/>
          <w:kern w:val="0"/>
          <w:szCs w:val="20"/>
          <w14:ligatures w14:val="none"/>
        </w:rPr>
        <w:t>4 Custom Drive Old Saybrook, CT 06475   PHONE: (860) 664-0727</w:t>
      </w:r>
    </w:p>
    <w:sectPr w:rsidR="00EA6FD3" w:rsidRPr="00EA6FD3" w:rsidSect="00EA6FD3"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7A30B8"/>
    <w:multiLevelType w:val="hybridMultilevel"/>
    <w:tmpl w:val="5BD20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0801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B14"/>
    <w:rsid w:val="000D6F74"/>
    <w:rsid w:val="00150303"/>
    <w:rsid w:val="00240245"/>
    <w:rsid w:val="00264241"/>
    <w:rsid w:val="002F7EF6"/>
    <w:rsid w:val="00357F19"/>
    <w:rsid w:val="0039704B"/>
    <w:rsid w:val="00534633"/>
    <w:rsid w:val="005E6D29"/>
    <w:rsid w:val="00647422"/>
    <w:rsid w:val="006903CE"/>
    <w:rsid w:val="007251D6"/>
    <w:rsid w:val="007552EB"/>
    <w:rsid w:val="00895950"/>
    <w:rsid w:val="00904778"/>
    <w:rsid w:val="00952CE4"/>
    <w:rsid w:val="00AF22A8"/>
    <w:rsid w:val="00B40B14"/>
    <w:rsid w:val="00B513CE"/>
    <w:rsid w:val="00C2412A"/>
    <w:rsid w:val="00D613C8"/>
    <w:rsid w:val="00DA42C5"/>
    <w:rsid w:val="00EA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C57BD"/>
  <w15:chartTrackingRefBased/>
  <w15:docId w15:val="{5DB2E110-753D-48FA-85A1-D5D532BC8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0B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0B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0B1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0B1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0B1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0B1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0B1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0B1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0B1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0B1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0B1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0B14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0B14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0B14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0B1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0B1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0B1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0B1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0B1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0B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0B1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40B14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B40B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0B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0B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0B1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0B1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0B14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0B14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A6F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6F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6F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cardoneanddaughter.com/sales/engin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ardoneanddaughter.com/sales/eng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Mary</cp:lastModifiedBy>
  <cp:revision>6</cp:revision>
  <cp:lastPrinted>2025-10-14T18:08:00Z</cp:lastPrinted>
  <dcterms:created xsi:type="dcterms:W3CDTF">2025-10-07T16:53:00Z</dcterms:created>
  <dcterms:modified xsi:type="dcterms:W3CDTF">2025-10-17T17:08:00Z</dcterms:modified>
</cp:coreProperties>
</file>